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A1" w:rsidRPr="00FA1DA1" w:rsidRDefault="002D5AC9" w:rsidP="00FA1D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fi-FI"/>
        </w:rPr>
      </w:pPr>
      <w:r>
        <w:rPr>
          <w:rFonts w:ascii="Times New Roman" w:hAnsi="Times New Roman"/>
          <w:b/>
          <w:sz w:val="28"/>
          <w:szCs w:val="28"/>
          <w:lang w:val="fi-FI"/>
        </w:rPr>
        <w:t>SILABUS</w:t>
      </w:r>
    </w:p>
    <w:p w:rsidR="00FA1DA1" w:rsidRDefault="00FA1DA1" w:rsidP="007D0CCD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p w:rsidR="009E00D5" w:rsidRDefault="009E00D5" w:rsidP="007D0CCD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p w:rsidR="007D0CCD" w:rsidRPr="00560DDB" w:rsidRDefault="007D0CCD" w:rsidP="007D0CCD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  <w:r w:rsidRPr="00560DDB">
        <w:rPr>
          <w:rFonts w:ascii="Times New Roman" w:hAnsi="Times New Roman"/>
          <w:b/>
          <w:lang w:val="fi-FI"/>
        </w:rPr>
        <w:t>Satuan Pendidikan</w:t>
      </w:r>
      <w:r w:rsidRPr="00560DDB">
        <w:rPr>
          <w:rFonts w:ascii="Times New Roman" w:hAnsi="Times New Roman"/>
          <w:b/>
          <w:lang w:val="fi-FI"/>
        </w:rPr>
        <w:tab/>
        <w:t>: SM</w:t>
      </w:r>
      <w:r>
        <w:rPr>
          <w:rFonts w:ascii="Times New Roman" w:hAnsi="Times New Roman"/>
          <w:b/>
          <w:lang w:val="fi-FI"/>
        </w:rPr>
        <w:t>A</w:t>
      </w:r>
    </w:p>
    <w:p w:rsidR="00F67435" w:rsidRPr="00560DDB" w:rsidRDefault="00F67435" w:rsidP="00F67435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  <w:r w:rsidRPr="00560DDB">
        <w:rPr>
          <w:rFonts w:ascii="Times New Roman" w:hAnsi="Times New Roman"/>
          <w:b/>
          <w:lang w:val="fi-FI"/>
        </w:rPr>
        <w:t>Mata Pelajaran</w:t>
      </w:r>
      <w:r w:rsidRPr="00560DDB">
        <w:rPr>
          <w:rFonts w:ascii="Times New Roman" w:hAnsi="Times New Roman"/>
          <w:b/>
          <w:lang w:val="fi-FI"/>
        </w:rPr>
        <w:tab/>
        <w:t xml:space="preserve">: </w:t>
      </w:r>
      <w:r>
        <w:rPr>
          <w:rFonts w:ascii="Times New Roman" w:hAnsi="Times New Roman"/>
          <w:b/>
          <w:lang w:val="fi-FI"/>
        </w:rPr>
        <w:t>Fisika</w:t>
      </w:r>
    </w:p>
    <w:p w:rsidR="009A2590" w:rsidRDefault="007D0CCD" w:rsidP="007D0CCD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>Kelas / Semester</w:t>
      </w:r>
      <w:r>
        <w:rPr>
          <w:rFonts w:ascii="Times New Roman" w:hAnsi="Times New Roman"/>
          <w:b/>
          <w:lang w:val="fi-FI"/>
        </w:rPr>
        <w:tab/>
        <w:t>: X</w:t>
      </w:r>
      <w:r w:rsidR="00983BD6">
        <w:rPr>
          <w:rFonts w:ascii="Times New Roman" w:hAnsi="Times New Roman"/>
          <w:b/>
          <w:lang w:val="fi-FI"/>
        </w:rPr>
        <w:t>I</w:t>
      </w:r>
      <w:r>
        <w:rPr>
          <w:rFonts w:ascii="Times New Roman" w:hAnsi="Times New Roman"/>
          <w:b/>
          <w:lang w:val="fi-FI"/>
        </w:rPr>
        <w:t>/</w:t>
      </w:r>
      <w:r w:rsidR="009A2590">
        <w:rPr>
          <w:rFonts w:ascii="Times New Roman" w:hAnsi="Times New Roman"/>
          <w:b/>
          <w:lang w:val="fi-FI"/>
        </w:rPr>
        <w:t>Genap</w:t>
      </w:r>
    </w:p>
    <w:p w:rsidR="007D0CCD" w:rsidRDefault="007D0CCD" w:rsidP="007D0CCD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  <w:r w:rsidRPr="00560DDB">
        <w:rPr>
          <w:rFonts w:ascii="Times New Roman" w:hAnsi="Times New Roman"/>
          <w:b/>
          <w:lang w:val="fi-FI"/>
        </w:rPr>
        <w:t>Tahun Pelajaran</w:t>
      </w:r>
      <w:r w:rsidRPr="00560DDB">
        <w:rPr>
          <w:rFonts w:ascii="Times New Roman" w:hAnsi="Times New Roman"/>
          <w:b/>
          <w:lang w:val="fi-FI"/>
        </w:rPr>
        <w:tab/>
        <w:t>: 201</w:t>
      </w:r>
      <w:r w:rsidR="00F67435">
        <w:rPr>
          <w:rFonts w:ascii="Times New Roman" w:hAnsi="Times New Roman"/>
          <w:b/>
          <w:lang w:val="fi-FI"/>
        </w:rPr>
        <w:t>7/2018</w:t>
      </w:r>
    </w:p>
    <w:p w:rsidR="002D5AC9" w:rsidRDefault="002D5AC9" w:rsidP="002D5AC9">
      <w:pPr>
        <w:spacing w:after="0" w:line="240" w:lineRule="auto"/>
        <w:rPr>
          <w:rFonts w:ascii="Times New Roman" w:hAnsi="Times New Roman"/>
          <w:b/>
          <w:lang w:val="fi-F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75"/>
        <w:gridCol w:w="12493"/>
        <w:gridCol w:w="8"/>
      </w:tblGrid>
      <w:tr w:rsidR="00F67435" w:rsidRPr="004C112B" w:rsidTr="00F67435">
        <w:trPr>
          <w:trHeight w:val="292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112B">
              <w:rPr>
                <w:rFonts w:ascii="Times New Roman" w:hAnsi="Times New Roman"/>
                <w:b/>
                <w:sz w:val="22"/>
                <w:szCs w:val="22"/>
              </w:rPr>
              <w:t>No</w:t>
            </w:r>
          </w:p>
        </w:tc>
        <w:tc>
          <w:tcPr>
            <w:tcW w:w="4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112B">
              <w:rPr>
                <w:rFonts w:ascii="Times New Roman" w:hAnsi="Times New Roman"/>
                <w:b/>
                <w:sz w:val="22"/>
                <w:szCs w:val="22"/>
              </w:rPr>
              <w:t>Kompetensi Inti</w:t>
            </w:r>
          </w:p>
        </w:tc>
      </w:tr>
      <w:tr w:rsidR="00F67435" w:rsidRPr="004C112B" w:rsidTr="00F67435">
        <w:trPr>
          <w:gridAfter w:val="1"/>
          <w:wAfter w:w="3" w:type="pct"/>
          <w:trHeight w:val="413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KI-1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Men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g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hargai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d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enghayati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aj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ran agama yang dian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u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tnya</w:t>
            </w:r>
          </w:p>
        </w:tc>
      </w:tr>
      <w:tr w:rsidR="00F67435" w:rsidRPr="004C112B" w:rsidTr="00F67435">
        <w:trPr>
          <w:gridAfter w:val="1"/>
          <w:wAfter w:w="3" w:type="pct"/>
          <w:trHeight w:val="710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KI-2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Men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g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hargai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d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enghayati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perilaku juj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u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r, d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i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siplin,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tanggung jawab, peduli (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t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o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l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eransi,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g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otong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royo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n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g), santun,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p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ercaya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d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iri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d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alam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berin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t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raksi sec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ra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efektif dengan 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l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in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g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kungan sosial dan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lam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dalam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jangk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uan pe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r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ga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u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lan dan keberadaannya</w:t>
            </w:r>
          </w:p>
        </w:tc>
      </w:tr>
      <w:tr w:rsidR="00F67435" w:rsidRPr="004C112B" w:rsidTr="00F67435">
        <w:trPr>
          <w:gridAfter w:val="1"/>
          <w:wAfter w:w="3" w:type="pct"/>
          <w:trHeight w:val="695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KI-3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Me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aha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i pengetahuan 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(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fakt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u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al, konse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p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t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u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al, dan pro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se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dural)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b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erd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sa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r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kan rasa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i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n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gin tahunya ten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t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ang il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u peng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tahuan,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teknologi, s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ni, budaya terkait feno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ena dan kejadian ta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pak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ata</w:t>
            </w:r>
          </w:p>
        </w:tc>
      </w:tr>
      <w:tr w:rsidR="00F67435" w:rsidRPr="004C112B" w:rsidTr="00F67435">
        <w:trPr>
          <w:gridAfter w:val="1"/>
          <w:wAfter w:w="3" w:type="pct"/>
          <w:trHeight w:val="882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>KI-4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67435" w:rsidRPr="004C112B" w:rsidRDefault="00F67435" w:rsidP="00F62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C112B">
              <w:rPr>
                <w:rFonts w:ascii="Times New Roman" w:hAnsi="Times New Roman"/>
                <w:sz w:val="22"/>
                <w:szCs w:val="22"/>
              </w:rPr>
              <w:t xml:space="preserve">Mencoba,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engo</w:t>
            </w:r>
            <w:r w:rsidRPr="004C112B">
              <w:rPr>
                <w:rFonts w:ascii="Times New Roman" w:hAnsi="Times New Roman"/>
                <w:spacing w:val="2"/>
                <w:sz w:val="22"/>
                <w:szCs w:val="22"/>
              </w:rPr>
              <w:t>l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ah, dan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n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yaji dalam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ranah konkret (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enggunakan,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engu</w:t>
            </w:r>
            <w:r w:rsidRPr="004C112B">
              <w:rPr>
                <w:rFonts w:ascii="Times New Roman" w:hAnsi="Times New Roman"/>
                <w:spacing w:val="2"/>
                <w:sz w:val="22"/>
                <w:szCs w:val="22"/>
              </w:rPr>
              <w:t>r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ai,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erangka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i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modi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f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ikasi, d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mbuat) dan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ranah abstrak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(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enulis, me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baca,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enghitung,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engg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b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ar, d</w:t>
            </w:r>
            <w:r w:rsidRPr="004C112B">
              <w:rPr>
                <w:rFonts w:ascii="Times New Roman" w:hAnsi="Times New Roman"/>
                <w:spacing w:val="2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enga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r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 xml:space="preserve">ang) 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s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esuai dengan yang dipelajari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di s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ko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l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ah dan su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ber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lain yang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s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a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a da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la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m</w:t>
            </w:r>
            <w:r w:rsidRPr="004C112B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s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u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dut pandan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g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/</w:t>
            </w:r>
            <w:r w:rsidRPr="004C112B">
              <w:rPr>
                <w:rFonts w:ascii="Times New Roman" w:hAnsi="Times New Roman"/>
                <w:spacing w:val="1"/>
                <w:sz w:val="22"/>
                <w:szCs w:val="22"/>
              </w:rPr>
              <w:t>t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e</w:t>
            </w:r>
            <w:r w:rsidRPr="004C112B">
              <w:rPr>
                <w:rFonts w:ascii="Times New Roman" w:hAnsi="Times New Roman"/>
                <w:spacing w:val="-1"/>
                <w:sz w:val="22"/>
                <w:szCs w:val="22"/>
              </w:rPr>
              <w:t>o</w:t>
            </w:r>
            <w:r w:rsidRPr="004C112B">
              <w:rPr>
                <w:rFonts w:ascii="Times New Roman" w:hAnsi="Times New Roman"/>
                <w:sz w:val="22"/>
                <w:szCs w:val="22"/>
              </w:rPr>
              <w:t>ri</w:t>
            </w:r>
          </w:p>
        </w:tc>
      </w:tr>
    </w:tbl>
    <w:p w:rsidR="002D5AC9" w:rsidRDefault="002D5AC9" w:rsidP="007D0CCD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985"/>
        <w:gridCol w:w="2976"/>
        <w:gridCol w:w="2377"/>
        <w:gridCol w:w="1167"/>
        <w:gridCol w:w="1418"/>
        <w:gridCol w:w="1302"/>
      </w:tblGrid>
      <w:tr w:rsidR="00F67435" w:rsidRPr="00F67435" w:rsidTr="00F67435">
        <w:trPr>
          <w:trHeight w:val="827"/>
          <w:tblHeader/>
        </w:trPr>
        <w:tc>
          <w:tcPr>
            <w:tcW w:w="740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id-ID"/>
              </w:rPr>
            </w:pPr>
            <w:r w:rsidRPr="00F67435">
              <w:rPr>
                <w:rFonts w:ascii="Times New Roman" w:hAnsi="Times New Roman"/>
                <w:b/>
                <w:sz w:val="20"/>
                <w:szCs w:val="20"/>
                <w:lang w:val="id-ID"/>
              </w:rPr>
              <w:t>Kompetensi Dasar</w:t>
            </w:r>
          </w:p>
        </w:tc>
        <w:tc>
          <w:tcPr>
            <w:tcW w:w="753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id-ID"/>
              </w:rPr>
            </w:pPr>
            <w:r w:rsidRPr="00F67435">
              <w:rPr>
                <w:rFonts w:ascii="Times New Roman" w:hAnsi="Times New Roman"/>
                <w:b/>
                <w:sz w:val="20"/>
                <w:szCs w:val="20"/>
                <w:lang w:val="id-ID"/>
              </w:rPr>
              <w:t>Materi Pembelajaran</w:t>
            </w:r>
          </w:p>
        </w:tc>
        <w:tc>
          <w:tcPr>
            <w:tcW w:w="1129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Indi</w:t>
            </w:r>
            <w:r w:rsidR="001458FA" w:rsidRPr="00F67435">
              <w:rPr>
                <w:rFonts w:ascii="Times New Roman" w:hAnsi="Times New Roman"/>
                <w:b/>
                <w:sz w:val="20"/>
                <w:szCs w:val="20"/>
              </w:rPr>
              <w:t>k</w:t>
            </w:r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ator</w:t>
            </w:r>
            <w:proofErr w:type="spellEnd"/>
          </w:p>
        </w:tc>
        <w:tc>
          <w:tcPr>
            <w:tcW w:w="902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id-ID"/>
              </w:rPr>
            </w:pPr>
            <w:r w:rsidRPr="00F67435">
              <w:rPr>
                <w:rFonts w:ascii="Times New Roman" w:hAnsi="Times New Roman"/>
                <w:b/>
                <w:sz w:val="20"/>
                <w:szCs w:val="20"/>
                <w:lang w:val="id-ID"/>
              </w:rPr>
              <w:t>Kegiatan Pembelajaran</w:t>
            </w:r>
          </w:p>
        </w:tc>
        <w:tc>
          <w:tcPr>
            <w:tcW w:w="443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Alokasi</w:t>
            </w:r>
            <w:r w:rsidR="001458FA" w:rsidRPr="00F67435">
              <w:rPr>
                <w:rFonts w:ascii="Times New Roman" w:hAnsi="Times New Roman"/>
                <w:b/>
                <w:sz w:val="20"/>
                <w:szCs w:val="20"/>
              </w:rPr>
              <w:t>W</w:t>
            </w:r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aktu</w:t>
            </w:r>
            <w:proofErr w:type="spellEnd"/>
          </w:p>
        </w:tc>
        <w:tc>
          <w:tcPr>
            <w:tcW w:w="538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Sumber</w:t>
            </w:r>
            <w:proofErr w:type="spellEnd"/>
            <w:r w:rsidR="00F674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1458FA" w:rsidRPr="00F67435">
              <w:rPr>
                <w:rFonts w:ascii="Times New Roman" w:hAnsi="Times New Roman"/>
                <w:b/>
                <w:sz w:val="20"/>
                <w:szCs w:val="20"/>
              </w:rPr>
              <w:t>B</w:t>
            </w:r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elajar</w:t>
            </w:r>
            <w:proofErr w:type="spellEnd"/>
          </w:p>
        </w:tc>
        <w:tc>
          <w:tcPr>
            <w:tcW w:w="494" w:type="pct"/>
            <w:shd w:val="clear" w:color="auto" w:fill="E5DFEC" w:themeFill="accent4" w:themeFillTint="33"/>
            <w:vAlign w:val="center"/>
          </w:tcPr>
          <w:p w:rsidR="00EC4B65" w:rsidRPr="00F67435" w:rsidRDefault="00EC4B65" w:rsidP="00CD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67435">
              <w:rPr>
                <w:rFonts w:ascii="Times New Roman" w:hAnsi="Times New Roman"/>
                <w:b/>
                <w:sz w:val="20"/>
                <w:szCs w:val="20"/>
              </w:rPr>
              <w:t>Penilaian</w:t>
            </w:r>
            <w:proofErr w:type="spellEnd"/>
          </w:p>
        </w:tc>
      </w:tr>
      <w:tr w:rsidR="00F67435" w:rsidRPr="00692A52" w:rsidTr="00F67435">
        <w:trPr>
          <w:trHeight w:val="20"/>
        </w:trPr>
        <w:tc>
          <w:tcPr>
            <w:tcW w:w="740" w:type="pct"/>
          </w:tcPr>
          <w:p w:rsidR="007D6E24" w:rsidRPr="009A2590" w:rsidRDefault="007D6E24" w:rsidP="009A2590">
            <w:pPr>
              <w:pStyle w:val="ListParagraph"/>
              <w:numPr>
                <w:ilvl w:val="1"/>
                <w:numId w:val="5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9A2590">
              <w:rPr>
                <w:rFonts w:ascii="Times New Roman" w:hAnsi="Times New Roman"/>
                <w:sz w:val="20"/>
                <w:szCs w:val="20"/>
                <w:lang w:val="id-ID"/>
              </w:rPr>
              <w:t>Menganalisis perubahan keadaan gas ideal dengan menerapkan Hukum Termodinamika</w:t>
            </w:r>
          </w:p>
          <w:p w:rsidR="007D6E24" w:rsidRPr="009A2590" w:rsidRDefault="007D6E24" w:rsidP="009A2590">
            <w:pPr>
              <w:pStyle w:val="ListParagraph"/>
              <w:numPr>
                <w:ilvl w:val="1"/>
                <w:numId w:val="5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9A2590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Membuat karya/model penerapan Hukum I dan II Termodinamika dan makna </w:t>
            </w:r>
            <w:r w:rsidRPr="009A2590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fisisnya</w:t>
            </w:r>
          </w:p>
          <w:p w:rsidR="007D6E24" w:rsidRPr="00692A52" w:rsidRDefault="007D6E24" w:rsidP="00EC4B65">
            <w:pPr>
              <w:spacing w:after="0" w:line="240" w:lineRule="auto"/>
              <w:ind w:left="563" w:hanging="540"/>
              <w:jc w:val="both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753" w:type="pct"/>
          </w:tcPr>
          <w:p w:rsidR="007D6E24" w:rsidRPr="00692A52" w:rsidRDefault="007D6E24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Hukum Termodinamika:</w:t>
            </w:r>
          </w:p>
          <w:p w:rsidR="007D6E24" w:rsidRPr="00692A52" w:rsidRDefault="007D6E24" w:rsidP="007D6E24">
            <w:pPr>
              <w:numPr>
                <w:ilvl w:val="0"/>
                <w:numId w:val="17"/>
              </w:numPr>
              <w:spacing w:after="0" w:line="240" w:lineRule="auto"/>
              <w:ind w:left="295" w:hanging="29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Hukum ke Nol</w:t>
            </w:r>
          </w:p>
          <w:p w:rsidR="007D6E24" w:rsidRPr="00692A52" w:rsidRDefault="007D6E24" w:rsidP="007D6E24">
            <w:pPr>
              <w:numPr>
                <w:ilvl w:val="0"/>
                <w:numId w:val="17"/>
              </w:numPr>
              <w:spacing w:after="0" w:line="240" w:lineRule="auto"/>
              <w:ind w:left="295" w:hanging="29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Hukum I Termodinamika</w:t>
            </w:r>
          </w:p>
          <w:p w:rsidR="007D6E24" w:rsidRPr="00692A52" w:rsidRDefault="007D6E24" w:rsidP="007D6E24">
            <w:pPr>
              <w:numPr>
                <w:ilvl w:val="0"/>
                <w:numId w:val="17"/>
              </w:numPr>
              <w:spacing w:after="0" w:line="240" w:lineRule="auto"/>
              <w:ind w:left="295" w:hanging="29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Hukum II Termodinamika </w:t>
            </w:r>
          </w:p>
          <w:p w:rsidR="007D6E24" w:rsidRPr="00692A52" w:rsidRDefault="007D6E24" w:rsidP="007D6E24">
            <w:pPr>
              <w:numPr>
                <w:ilvl w:val="0"/>
                <w:numId w:val="17"/>
              </w:numPr>
              <w:spacing w:after="0" w:line="240" w:lineRule="auto"/>
              <w:ind w:left="295" w:hanging="29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Entropi</w:t>
            </w:r>
          </w:p>
        </w:tc>
        <w:tc>
          <w:tcPr>
            <w:tcW w:w="1129" w:type="pct"/>
          </w:tcPr>
          <w:p w:rsidR="007D6E24" w:rsidRPr="00520EF5" w:rsidRDefault="007D6E24" w:rsidP="007D6E24">
            <w:pPr>
              <w:pStyle w:val="ListParagraph"/>
              <w:numPr>
                <w:ilvl w:val="2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520EF5">
              <w:rPr>
                <w:rFonts w:ascii="Times New Roman" w:hAnsi="Times New Roman"/>
                <w:sz w:val="20"/>
                <w:szCs w:val="20"/>
                <w:lang w:val="id-ID"/>
              </w:rPr>
              <w:t>Memahami pengertian h</w:t>
            </w:r>
            <w:r w:rsidRPr="00520EF5">
              <w:rPr>
                <w:rFonts w:ascii="Times New Roman" w:hAnsi="Times New Roman"/>
                <w:sz w:val="20"/>
                <w:szCs w:val="20"/>
              </w:rPr>
              <w:t>u</w:t>
            </w:r>
            <w:r w:rsidRPr="00520EF5">
              <w:rPr>
                <w:rFonts w:ascii="Times New Roman" w:hAnsi="Times New Roman"/>
                <w:sz w:val="20"/>
                <w:szCs w:val="20"/>
                <w:lang w:val="id-ID"/>
              </w:rPr>
              <w:t>kum termodinamika</w:t>
            </w:r>
          </w:p>
          <w:p w:rsidR="007D6E24" w:rsidRPr="00692A52" w:rsidRDefault="007D6E24" w:rsidP="007D6E24">
            <w:pPr>
              <w:pStyle w:val="ListParagraph"/>
              <w:numPr>
                <w:ilvl w:val="2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Mengidentifikasi Hukum I Termodinamika</w:t>
            </w:r>
          </w:p>
          <w:p w:rsidR="007D6E24" w:rsidRPr="00692A52" w:rsidRDefault="007D6E24" w:rsidP="007D6E24">
            <w:pPr>
              <w:pStyle w:val="ListParagraph"/>
              <w:numPr>
                <w:ilvl w:val="2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Mengidentifikasi Hukum II termodinamika</w:t>
            </w:r>
          </w:p>
          <w:p w:rsidR="007D6E24" w:rsidRPr="00692A52" w:rsidRDefault="007D6E24" w:rsidP="007D6E24">
            <w:pPr>
              <w:pStyle w:val="ListParagraph"/>
              <w:numPr>
                <w:ilvl w:val="2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Memahami perubahan keadaan gas ideal dengan menerapkan Hukum Termodinamika</w:t>
            </w:r>
          </w:p>
          <w:p w:rsidR="007D6E24" w:rsidRPr="007D6E24" w:rsidRDefault="007D6E24" w:rsidP="007D6E24">
            <w:pPr>
              <w:pStyle w:val="ListParagraph"/>
              <w:numPr>
                <w:ilvl w:val="2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sz w:val="20"/>
                <w:szCs w:val="20"/>
                <w:lang w:val="id-ID"/>
              </w:rPr>
              <w:t>Menyusu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r w:rsidRPr="007D6E24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karya/model penerapan Hukum I dan II Termodinamika dan makna </w:t>
            </w:r>
            <w:r w:rsidRPr="007D6E24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fisisnya</w:t>
            </w:r>
          </w:p>
        </w:tc>
        <w:tc>
          <w:tcPr>
            <w:tcW w:w="902" w:type="pct"/>
          </w:tcPr>
          <w:p w:rsidR="007D6E24" w:rsidRPr="00692A52" w:rsidRDefault="007D6E24" w:rsidP="00B0529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 xml:space="preserve">Mengamati proses pengukuran suhu suatu benda dengan menggunakan termometer atau melihat tayangan video pengukuran suhu badan dengan termometer (Hukum ke-Nol), gerakan piston pada motor bakar (Hukum I Termodinamika), dan 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entropi</w:t>
            </w:r>
          </w:p>
          <w:p w:rsidR="007D6E24" w:rsidRPr="00692A52" w:rsidRDefault="007D6E24" w:rsidP="00B05299">
            <w:pPr>
              <w:numPr>
                <w:ilvl w:val="0"/>
                <w:numId w:val="1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Mendiskusikan hasil pengamatan terkait Hukum ke-Nol, Hukum I dan II Termodinamika dan memecahkan masalah tentang siklus mesin kalor, siklus Carnot sampai dengan teori Clausius Clayperon), entropi</w:t>
            </w:r>
          </w:p>
          <w:p w:rsidR="007D6E24" w:rsidRPr="00692A52" w:rsidRDefault="007D6E24" w:rsidP="00B05299">
            <w:pPr>
              <w:numPr>
                <w:ilvl w:val="0"/>
                <w:numId w:val="1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Menyimpulkan hubungan tekanan (P), volume (V) dan suhu (T) dari mesin kalor dan siklus Carnot dalam diagram P-V</w:t>
            </w:r>
          </w:p>
          <w:p w:rsidR="007D6E24" w:rsidRPr="00692A52" w:rsidRDefault="007D6E24" w:rsidP="00B05299">
            <w:pPr>
              <w:numPr>
                <w:ilvl w:val="0"/>
                <w:numId w:val="19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Mempresentasikan hasil penyelesaian masalah tentang siklus mesin kalor, siklus Carnot sampai dengan teori Clausius-Clayperon, grafik p-V dari siklus mesin kalor dan mesin Carnot</w:t>
            </w:r>
          </w:p>
        </w:tc>
        <w:tc>
          <w:tcPr>
            <w:tcW w:w="443" w:type="pct"/>
          </w:tcPr>
          <w:p w:rsidR="007D6E24" w:rsidRPr="00692A52" w:rsidRDefault="007D6E24" w:rsidP="00520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lastRenderedPageBreak/>
              <w:t>12 JP</w:t>
            </w:r>
          </w:p>
        </w:tc>
        <w:tc>
          <w:tcPr>
            <w:tcW w:w="538" w:type="pct"/>
          </w:tcPr>
          <w:p w:rsidR="007D6E24" w:rsidRPr="00692A52" w:rsidRDefault="007D6E24" w:rsidP="007D6E24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Buku</w:t>
            </w:r>
            <w:proofErr w:type="spellEnd"/>
            <w:r w:rsidR="00F67435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pegangan</w:t>
            </w:r>
            <w:proofErr w:type="spellEnd"/>
            <w:r w:rsidR="00F67435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fisika</w:t>
            </w:r>
            <w:proofErr w:type="spellEnd"/>
            <w:r w:rsidR="00F67435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kelas</w:t>
            </w:r>
            <w:proofErr w:type="spellEnd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r w:rsidR="00F67435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11 </w:t>
            </w: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SMA</w:t>
            </w:r>
          </w:p>
          <w:p w:rsidR="007D6E24" w:rsidRPr="00692A52" w:rsidRDefault="007D6E24" w:rsidP="009E00D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</w:p>
          <w:p w:rsidR="007D6E24" w:rsidRPr="00692A52" w:rsidRDefault="007D6E24" w:rsidP="007D6E24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Internet </w:t>
            </w:r>
          </w:p>
          <w:p w:rsidR="007D6E24" w:rsidRPr="00692A52" w:rsidRDefault="007D6E24" w:rsidP="009E00D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:rsidR="007D6E24" w:rsidRPr="00692A52" w:rsidRDefault="007D6E24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Lisan</w:t>
            </w:r>
            <w:proofErr w:type="spellEnd"/>
          </w:p>
          <w:p w:rsidR="007D6E24" w:rsidRPr="00692A52" w:rsidRDefault="007D6E24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Tulisan</w:t>
            </w:r>
            <w:proofErr w:type="spellEnd"/>
          </w:p>
          <w:p w:rsidR="007D6E24" w:rsidRPr="00692A52" w:rsidRDefault="007D6E24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Penugasan</w:t>
            </w:r>
            <w:proofErr w:type="spellEnd"/>
          </w:p>
          <w:p w:rsidR="007D6E24" w:rsidRPr="00692A52" w:rsidRDefault="007D6E24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Portofolio</w:t>
            </w:r>
            <w:proofErr w:type="spellEnd"/>
          </w:p>
        </w:tc>
      </w:tr>
      <w:tr w:rsidR="00F67435" w:rsidRPr="00692A52" w:rsidTr="00F67435">
        <w:trPr>
          <w:trHeight w:val="446"/>
        </w:trPr>
        <w:tc>
          <w:tcPr>
            <w:tcW w:w="740" w:type="pct"/>
          </w:tcPr>
          <w:p w:rsidR="00F67435" w:rsidRPr="009A2590" w:rsidRDefault="00F67435" w:rsidP="00F67435">
            <w:pPr>
              <w:pStyle w:val="ListParagraph"/>
              <w:numPr>
                <w:ilvl w:val="1"/>
                <w:numId w:val="52"/>
              </w:numPr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9A2590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Menganalisis karakterisitik gelombang mekanik</w:t>
            </w:r>
            <w:r w:rsidRPr="009A259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67435" w:rsidRPr="00520EF5" w:rsidRDefault="00F67435" w:rsidP="00F67435">
            <w:pPr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</w:p>
          <w:p w:rsidR="00F67435" w:rsidRPr="009A2590" w:rsidRDefault="00F67435" w:rsidP="00F67435">
            <w:pPr>
              <w:pStyle w:val="ListParagraph"/>
              <w:numPr>
                <w:ilvl w:val="1"/>
                <w:numId w:val="5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F67435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Melakukan percobaan tentang salah satu  </w:t>
            </w:r>
            <w:r w:rsidRPr="00F67435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karakteristik gelombang mekanik berikut presentasi hasilnya</w:t>
            </w:r>
          </w:p>
          <w:p w:rsidR="00F67435" w:rsidRPr="00692A52" w:rsidRDefault="00F67435" w:rsidP="00F67435">
            <w:pPr>
              <w:spacing w:after="0" w:line="240" w:lineRule="auto"/>
              <w:ind w:left="426" w:hanging="426"/>
              <w:jc w:val="both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753" w:type="pct"/>
          </w:tcPr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Ciri-ciri gelombang</w:t>
            </w: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mekanik: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0" w:hanging="2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Pemantulan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0" w:hanging="2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Pembiasan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0" w:hanging="2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Difraksi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0" w:hanging="24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Interferensi</w:t>
            </w: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24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1129" w:type="pct"/>
          </w:tcPr>
          <w:p w:rsidR="00F67435" w:rsidRPr="006D2E49" w:rsidRDefault="00F67435" w:rsidP="007D6E24">
            <w:pPr>
              <w:pStyle w:val="ListParagraph"/>
              <w:numPr>
                <w:ilvl w:val="2"/>
                <w:numId w:val="45"/>
              </w:numPr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lastRenderedPageBreak/>
              <w:t>Memahamikarakteristikgelombangmekanik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5"/>
              </w:numPr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Mengidentifikasikarakteristikgelombangtransversal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dan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 longitudinal</w:t>
            </w:r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5"/>
              </w:numPr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Menjelaskansifat-sifatgelombangsepertipemantulandanpembiasan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5"/>
              </w:numPr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MengidentifikasiciriCiri-</w:t>
            </w:r>
            <w:r w:rsidRPr="00692A52">
              <w:rPr>
                <w:rFonts w:ascii="Times New Roman" w:hAnsi="Times New Roman"/>
                <w:sz w:val="20"/>
                <w:szCs w:val="20"/>
              </w:rPr>
              <w:lastRenderedPageBreak/>
              <w:t>cirigelombangmekanikPemantulan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Pembiasan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DifraksidanInterferensi</w:t>
            </w:r>
            <w:proofErr w:type="spellEnd"/>
          </w:p>
          <w:p w:rsidR="00F67435" w:rsidRPr="006D2E49" w:rsidRDefault="00F67435" w:rsidP="007D6E24">
            <w:pPr>
              <w:pStyle w:val="ListParagraph"/>
              <w:numPr>
                <w:ilvl w:val="2"/>
                <w:numId w:val="46"/>
              </w:numPr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t>Melakukanperagaangejalagelombang</w:t>
            </w:r>
            <w:proofErr w:type="spellEnd"/>
            <w:r w:rsidRPr="006D2E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t>pemantulan</w:t>
            </w:r>
            <w:proofErr w:type="spellEnd"/>
            <w:r w:rsidRPr="006D2E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t>pembiasan</w:t>
            </w:r>
            <w:proofErr w:type="spellEnd"/>
            <w:r w:rsidRPr="006D2E4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t>difraksidaninterferensi</w:t>
            </w:r>
            <w:proofErr w:type="spellEnd"/>
            <w:r w:rsidRPr="006D2E4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6"/>
              </w:numPr>
              <w:spacing w:after="0" w:line="240" w:lineRule="auto"/>
              <w:ind w:left="522" w:hanging="540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>Membuatgagasanpenyelesaianmasalahtentangkarakteristikgelombangmekanikmisalnyapadatali</w:t>
            </w:r>
          </w:p>
        </w:tc>
        <w:tc>
          <w:tcPr>
            <w:tcW w:w="902" w:type="pct"/>
          </w:tcPr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4" w:hanging="321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Mengamati peragaan gejala gelombang (pemantulan, pembiasan, difraksi dan interferensi, dan polarisasi) dengan menggunakan tanki riak, tayangan berupa foto/video/animasi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trike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Mendiskusikan gelombang transversal, gelombang, longitudinal, hukum pemantulan, pembiasan, difraksi, interferensi dan mengeksplorasi penerapan gejala pemantulan, pembiasan, difraksi dan interferensi dalam kehidupan sehari-hari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trike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Membuat kesimpulan hasil diskusi tentang karakteristik gelombang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trike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Mempresentasikan hasil percobaan tentang gelombang</w:t>
            </w:r>
          </w:p>
        </w:tc>
        <w:tc>
          <w:tcPr>
            <w:tcW w:w="443" w:type="pct"/>
          </w:tcPr>
          <w:p w:rsidR="00F67435" w:rsidRPr="00692A52" w:rsidRDefault="00F67435" w:rsidP="00445B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lastRenderedPageBreak/>
              <w:t>12 JP</w:t>
            </w:r>
          </w:p>
        </w:tc>
        <w:tc>
          <w:tcPr>
            <w:tcW w:w="538" w:type="pct"/>
          </w:tcPr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Buku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pegangan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fisika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kelas</w:t>
            </w:r>
            <w:proofErr w:type="spellEnd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11 </w:t>
            </w: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SMA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</w:p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Internet 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Tulisan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Penugasan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Portofolio</w:t>
            </w:r>
            <w:proofErr w:type="spellEnd"/>
          </w:p>
        </w:tc>
      </w:tr>
      <w:tr w:rsidR="00F67435" w:rsidRPr="00692A52" w:rsidTr="00F67435">
        <w:trPr>
          <w:trHeight w:val="1458"/>
        </w:trPr>
        <w:tc>
          <w:tcPr>
            <w:tcW w:w="740" w:type="pct"/>
          </w:tcPr>
          <w:p w:rsidR="00F67435" w:rsidRPr="00520EF5" w:rsidRDefault="00F67435" w:rsidP="009A2590">
            <w:pPr>
              <w:pStyle w:val="ListParagraph"/>
              <w:numPr>
                <w:ilvl w:val="1"/>
                <w:numId w:val="52"/>
              </w:numPr>
              <w:spacing w:after="0" w:line="240" w:lineRule="auto"/>
              <w:ind w:left="27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Menganalisis besaran-besaran fisis gelombang berjalan dan gelombang stasioner pada berbagai kasus nyata</w:t>
            </w:r>
          </w:p>
          <w:p w:rsidR="00F67435" w:rsidRPr="00692A52" w:rsidRDefault="00F67435" w:rsidP="009A2590">
            <w:pPr>
              <w:pStyle w:val="ListParagraph"/>
              <w:numPr>
                <w:ilvl w:val="1"/>
                <w:numId w:val="58"/>
              </w:numPr>
              <w:spacing w:after="0" w:line="240" w:lineRule="auto"/>
              <w:ind w:left="27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Melakukan percobaan gelombang berjalan dan gelombang stasioner, beserta presentasi hasil 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dan makna fisisnya</w:t>
            </w:r>
          </w:p>
        </w:tc>
        <w:tc>
          <w:tcPr>
            <w:tcW w:w="753" w:type="pct"/>
          </w:tcPr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 xml:space="preserve">Gelombang berjalan dan gelombang </w:t>
            </w: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Stasioner: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20" w:hanging="22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Persamaan gelombang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20" w:hanging="22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Besaran-besaran fisis</w:t>
            </w: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1129" w:type="pct"/>
          </w:tcPr>
          <w:p w:rsidR="00F67435" w:rsidRPr="006D2E49" w:rsidRDefault="00F67435" w:rsidP="007D6E24">
            <w:pPr>
              <w:pStyle w:val="ListParagraph"/>
              <w:numPr>
                <w:ilvl w:val="2"/>
                <w:numId w:val="47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t>Menjelaskanpengertiangelombang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7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MenjelaskanBesaran-besaranfisis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7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Menjabarkanpersamaangelombangberjalan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47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Menerapkansifat-sifatgelombangdalamkehidupansehari-hari</w:t>
            </w:r>
            <w:proofErr w:type="spellEnd"/>
          </w:p>
          <w:p w:rsidR="00F67435" w:rsidRPr="006D2E49" w:rsidRDefault="00F67435" w:rsidP="007D6E24">
            <w:pPr>
              <w:pStyle w:val="ListParagraph"/>
              <w:numPr>
                <w:ilvl w:val="2"/>
                <w:numId w:val="48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r w:rsidRPr="006D2E49">
              <w:rPr>
                <w:rFonts w:ascii="Times New Roman" w:hAnsi="Times New Roman"/>
                <w:sz w:val="20"/>
                <w:szCs w:val="20"/>
              </w:rPr>
              <w:t xml:space="preserve">Mendemontrasikanpercobaangelombangberjalandangelombangstasioner, </w:t>
            </w:r>
            <w:proofErr w:type="spellStart"/>
            <w:r w:rsidRPr="006D2E49">
              <w:rPr>
                <w:rFonts w:ascii="Times New Roman" w:hAnsi="Times New Roman"/>
                <w:sz w:val="20"/>
                <w:szCs w:val="20"/>
              </w:rPr>
              <w:t>besertapresentasihasildanmaknafisisnya</w:t>
            </w:r>
            <w:proofErr w:type="spellEnd"/>
          </w:p>
        </w:tc>
        <w:tc>
          <w:tcPr>
            <w:tcW w:w="902" w:type="pct"/>
          </w:tcPr>
          <w:p w:rsidR="00F67435" w:rsidRPr="00692A52" w:rsidRDefault="00F67435" w:rsidP="00EC4B6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Mengamati  demonstrasi menggunakan slinki/ tayangan video/animasi tentang gelombang berjalan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Mendiskusikan persamaan-   persamaan gelombang berjalan, gelombang  stasioner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Mendemonstrasikan dan atau  melakukan percobaan  Melde untuk menemukan 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hubungan cepat rambat gelombang dan tegangan tali secara berkelompok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Mengolah data dan menganalisis hasil percobaan Melde untuk menemukan hubungan cepat rambat gelombang dan tegangan tali.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Membuat laporan tertulis hasil praktikum dan mempresentasikannya</w:t>
            </w:r>
          </w:p>
        </w:tc>
        <w:tc>
          <w:tcPr>
            <w:tcW w:w="443" w:type="pct"/>
          </w:tcPr>
          <w:p w:rsidR="00F67435" w:rsidRPr="00692A52" w:rsidRDefault="00F67435" w:rsidP="00445B4B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lastRenderedPageBreak/>
              <w:t>12 JP</w:t>
            </w:r>
          </w:p>
        </w:tc>
        <w:tc>
          <w:tcPr>
            <w:tcW w:w="538" w:type="pct"/>
          </w:tcPr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Buku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pegangan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fisika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kelas</w:t>
            </w:r>
            <w:proofErr w:type="spellEnd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11 </w:t>
            </w: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SMA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</w:p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Internet 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Tulisan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Penugasan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Portofolio</w:t>
            </w:r>
            <w:proofErr w:type="spellEnd"/>
          </w:p>
        </w:tc>
      </w:tr>
      <w:tr w:rsidR="00F67435" w:rsidRPr="00692A52" w:rsidTr="00F67435">
        <w:trPr>
          <w:trHeight w:val="20"/>
        </w:trPr>
        <w:tc>
          <w:tcPr>
            <w:tcW w:w="740" w:type="pct"/>
          </w:tcPr>
          <w:p w:rsidR="00F67435" w:rsidRPr="00692A52" w:rsidRDefault="00F67435" w:rsidP="009A2590">
            <w:pPr>
              <w:pStyle w:val="ListParagraph"/>
              <w:numPr>
                <w:ilvl w:val="1"/>
                <w:numId w:val="52"/>
              </w:numPr>
              <w:spacing w:after="0" w:line="240" w:lineRule="auto"/>
              <w:ind w:left="426" w:hanging="516"/>
              <w:rPr>
                <w:rFonts w:ascii="Times New Roman" w:hAnsi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M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enerapkan konsep dan prinsip gelombang bunyi dan cahaya dalam teknologi</w:t>
            </w:r>
          </w:p>
          <w:p w:rsidR="00F67435" w:rsidRPr="00692A52" w:rsidRDefault="00F67435" w:rsidP="009A2590">
            <w:pPr>
              <w:pStyle w:val="ListParagraph"/>
              <w:numPr>
                <w:ilvl w:val="1"/>
                <w:numId w:val="58"/>
              </w:numPr>
              <w:spacing w:after="0" w:line="240" w:lineRule="auto"/>
              <w:ind w:left="426" w:hanging="516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Melakukan percobaan tentang gelombang bunyi dan/atau cahaya, berikut presentasi hasil dan makna fisisnya misalnya sonometer, dan kisi difraksi</w:t>
            </w:r>
          </w:p>
          <w:p w:rsidR="00F67435" w:rsidRPr="00692A52" w:rsidRDefault="00F67435" w:rsidP="00EC4B65">
            <w:pPr>
              <w:spacing w:after="0" w:line="240" w:lineRule="auto"/>
              <w:ind w:left="563" w:hanging="540"/>
              <w:jc w:val="both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753" w:type="pct"/>
          </w:tcPr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Gelombang Bunyi: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Karakteristik gelombang bunyi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Cepat rambat gelombang bunyi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Azas Doppler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Fenomena dawai dan pipa organa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Intensitas dan taraf intensitas</w:t>
            </w: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Gelombang Cahaya: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Spektrum cahaya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Difraksi 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Interferensi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Polarisasi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16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Teknologi LCD dan LED</w:t>
            </w:r>
          </w:p>
        </w:tc>
        <w:tc>
          <w:tcPr>
            <w:tcW w:w="1129" w:type="pct"/>
          </w:tcPr>
          <w:p w:rsidR="00F67435" w:rsidRPr="007D6E24" w:rsidRDefault="00F67435" w:rsidP="007D6E24">
            <w:pPr>
              <w:pStyle w:val="ListParagraph"/>
              <w:numPr>
                <w:ilvl w:val="2"/>
                <w:numId w:val="53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MenjelaskanPengertianGelombang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3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MenganalisisKarakteristikgelombangbunyi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3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Mengklasifikasikantentangcepatrambatbunyi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azas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 Doppler,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intensitasbunyi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difraksikisi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interferensi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3"/>
              </w:numPr>
              <w:spacing w:after="0" w:line="240" w:lineRule="auto"/>
              <w:ind w:left="70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Membangunkonsepdanprinsipgelombangbunyidancahayadalamteknologi</w:t>
            </w:r>
            <w:proofErr w:type="spellEnd"/>
          </w:p>
          <w:p w:rsidR="00F67435" w:rsidRPr="007D6E24" w:rsidRDefault="00F67435" w:rsidP="009A2590">
            <w:pPr>
              <w:pStyle w:val="ListParagraph"/>
              <w:numPr>
                <w:ilvl w:val="2"/>
                <w:numId w:val="5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Melaksanakanpercobaantentanggelombangbunyidan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ataucahaya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berikutpresentasihasildanmaknafisisnyamisalnyasonometer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dankisidifraksi</w:t>
            </w:r>
            <w:proofErr w:type="spellEnd"/>
          </w:p>
        </w:tc>
        <w:tc>
          <w:tcPr>
            <w:tcW w:w="902" w:type="pct"/>
          </w:tcPr>
          <w:p w:rsidR="00F67435" w:rsidRPr="00692A52" w:rsidRDefault="00F67435" w:rsidP="00EC4B6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Mengamati foto/video/animasi tentang pemeriksaan janin dengan USG, penggunaan gelombang sonar  di laut, bunyi dan permasalahannya, karakteristik cahaya, difraksi, dan interferensi.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Mendiskusikan tentang cepat rambat bunyi, azas Doppler, intensitas bunyi, difraksi kisi, interferensi 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Melaksanakan percobaan untuk menyelidiki fenomena dawai dan pipa 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organa, menyelidiki pola difraksi, dan interferensi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Presentasi hasil diskusi tentang cepat rambat bunyi, azas Doppler, intensitas bunyi, dawai, pipa organa, difraksi kisi dan interferensi</w:t>
            </w:r>
          </w:p>
        </w:tc>
        <w:tc>
          <w:tcPr>
            <w:tcW w:w="443" w:type="pct"/>
          </w:tcPr>
          <w:p w:rsidR="00F67435" w:rsidRPr="00692A52" w:rsidRDefault="00F67435" w:rsidP="00445B4B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lastRenderedPageBreak/>
              <w:t>16 JP</w:t>
            </w:r>
          </w:p>
        </w:tc>
        <w:tc>
          <w:tcPr>
            <w:tcW w:w="538" w:type="pct"/>
          </w:tcPr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Buku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pegangan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fisika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kelas</w:t>
            </w:r>
            <w:proofErr w:type="spellEnd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11 </w:t>
            </w: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SMA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</w:p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Internet 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Tulisan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Penugasan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Portofolio</w:t>
            </w:r>
            <w:proofErr w:type="spellEnd"/>
          </w:p>
        </w:tc>
      </w:tr>
      <w:tr w:rsidR="00F67435" w:rsidRPr="00692A52" w:rsidTr="00F67435">
        <w:trPr>
          <w:trHeight w:val="20"/>
        </w:trPr>
        <w:tc>
          <w:tcPr>
            <w:tcW w:w="740" w:type="pct"/>
          </w:tcPr>
          <w:p w:rsidR="00F67435" w:rsidRPr="00692A52" w:rsidRDefault="00F67435" w:rsidP="00F67435">
            <w:pPr>
              <w:pStyle w:val="ListParagraph"/>
              <w:numPr>
                <w:ilvl w:val="1"/>
                <w:numId w:val="52"/>
              </w:numPr>
              <w:spacing w:after="0" w:line="240" w:lineRule="auto"/>
              <w:ind w:left="426" w:hanging="516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 xml:space="preserve">Menganalisis cara </w:t>
            </w:r>
            <w:bookmarkStart w:id="0" w:name="_GoBack"/>
            <w:bookmarkEnd w:id="0"/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kerja alat optik menggunakan sifat pemantulan dan pembiasan cahaya oleh cermin dan lensa</w:t>
            </w:r>
          </w:p>
          <w:p w:rsidR="00F67435" w:rsidRPr="009A2590" w:rsidRDefault="00F67435" w:rsidP="00F67435">
            <w:pPr>
              <w:pStyle w:val="ListParagraph"/>
              <w:numPr>
                <w:ilvl w:val="1"/>
                <w:numId w:val="58"/>
              </w:numPr>
              <w:spacing w:after="0" w:line="240" w:lineRule="auto"/>
              <w:ind w:left="426" w:hanging="516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9A2590">
              <w:rPr>
                <w:rFonts w:ascii="Times New Roman" w:hAnsi="Times New Roman"/>
                <w:sz w:val="20"/>
                <w:szCs w:val="20"/>
                <w:lang w:val="id-ID"/>
              </w:rPr>
              <w:t>Membuat karya yang menerapkan prinsip pemantulan dan/atau pembiasan pada cermin dan lensa</w:t>
            </w:r>
          </w:p>
        </w:tc>
        <w:tc>
          <w:tcPr>
            <w:tcW w:w="753" w:type="pct"/>
          </w:tcPr>
          <w:p w:rsidR="00F67435" w:rsidRPr="00692A52" w:rsidRDefault="00F67435" w:rsidP="00EC4B65">
            <w:pPr>
              <w:pStyle w:val="ListParagraph"/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Alat-alat optik: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28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Mata dan kaca mata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28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Kaca pembesar (lup)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28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Mikroskop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28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Teropong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285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Kamera</w:t>
            </w: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1129" w:type="pct"/>
          </w:tcPr>
          <w:p w:rsidR="00F67435" w:rsidRPr="007D6E24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Memahamicarakerjaalat-alat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 xml:space="preserve"> optic</w:t>
            </w:r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Mengidentifikasisifatpemantulancahaya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Memahamipembiasancahayapadacermindanlensa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 xml:space="preserve">Memahamitentangprinsippembentukanbayangandanperbesaranpadakacamata,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lup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mikroskop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teleskopdankamera</w:t>
            </w:r>
            <w:proofErr w:type="spellEnd"/>
          </w:p>
          <w:p w:rsidR="00F67435" w:rsidRPr="007D6E24" w:rsidRDefault="00F67435" w:rsidP="009A2590">
            <w:pPr>
              <w:pStyle w:val="ListParagraph"/>
              <w:numPr>
                <w:ilvl w:val="2"/>
                <w:numId w:val="58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Membuatteropongsederhanasecaraberkelompok</w:t>
            </w:r>
            <w:proofErr w:type="spellEnd"/>
          </w:p>
          <w:p w:rsidR="00F67435" w:rsidRPr="00692A52" w:rsidRDefault="00F67435" w:rsidP="009A2590">
            <w:pPr>
              <w:pStyle w:val="ListParagraph"/>
              <w:numPr>
                <w:ilvl w:val="2"/>
                <w:numId w:val="58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>Presentasikelompoktentanghasilmerancangdanmembuatteropongsederhana</w:t>
            </w:r>
          </w:p>
        </w:tc>
        <w:tc>
          <w:tcPr>
            <w:tcW w:w="902" w:type="pct"/>
          </w:tcPr>
          <w:p w:rsidR="00F67435" w:rsidRPr="00692A52" w:rsidRDefault="00F67435" w:rsidP="007D6E2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Mengamati gambar/video/animasi penggunaan alat optik seperti kacamata/lup pada tukang reparasi arloji, teropong,  melalui studi pustaka untuk mencari informasi mengenai alat-alat optik dalam kehidupan sehari-hari</w:t>
            </w:r>
          </w:p>
          <w:p w:rsidR="00F67435" w:rsidRPr="00692A52" w:rsidRDefault="00F67435" w:rsidP="007D6E2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317" w:hanging="323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Menganalisis tentang prinsip pembentukan bayangan dan perbesaran pada kaca mata, lup, mikroskop, teleskop dan kamera</w:t>
            </w:r>
          </w:p>
          <w:p w:rsidR="00F67435" w:rsidRPr="00692A52" w:rsidRDefault="00F67435" w:rsidP="007D6E2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Membuat teropong sederhana secara berkelompok</w:t>
            </w:r>
          </w:p>
          <w:p w:rsidR="00F67435" w:rsidRPr="00692A52" w:rsidRDefault="00F67435" w:rsidP="007D6E2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Presentasi kelompok tentang hasil merancang dan membuat teropong sederhana</w:t>
            </w:r>
          </w:p>
        </w:tc>
        <w:tc>
          <w:tcPr>
            <w:tcW w:w="443" w:type="pct"/>
          </w:tcPr>
          <w:p w:rsidR="00F67435" w:rsidRPr="00692A52" w:rsidRDefault="00F67435" w:rsidP="00445B4B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>12 JP</w:t>
            </w:r>
          </w:p>
        </w:tc>
        <w:tc>
          <w:tcPr>
            <w:tcW w:w="538" w:type="pct"/>
          </w:tcPr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Buku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pegangan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fisika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kelas</w:t>
            </w:r>
            <w:proofErr w:type="spellEnd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11 </w:t>
            </w: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SMA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</w:p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Internet 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Tulisan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Penugasan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Portofolio</w:t>
            </w:r>
            <w:proofErr w:type="spellEnd"/>
          </w:p>
        </w:tc>
      </w:tr>
      <w:tr w:rsidR="00F67435" w:rsidRPr="00692A52" w:rsidTr="00F67435">
        <w:trPr>
          <w:trHeight w:val="492"/>
        </w:trPr>
        <w:tc>
          <w:tcPr>
            <w:tcW w:w="740" w:type="pct"/>
          </w:tcPr>
          <w:p w:rsidR="00F67435" w:rsidRPr="00692A52" w:rsidRDefault="00F67435" w:rsidP="00AA5073">
            <w:pPr>
              <w:pStyle w:val="ListParagraph"/>
              <w:numPr>
                <w:ilvl w:val="1"/>
                <w:numId w:val="54"/>
              </w:numPr>
              <w:spacing w:after="0" w:line="240" w:lineRule="auto"/>
              <w:ind w:left="426" w:hanging="516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lastRenderedPageBreak/>
              <w:t>Menganalisis gejala pemanasan global dan dampaknya bagi kehidupan serta lingkungan</w:t>
            </w:r>
          </w:p>
          <w:p w:rsidR="00F67435" w:rsidRPr="00692A52" w:rsidRDefault="00F67435" w:rsidP="009A2590">
            <w:pPr>
              <w:pStyle w:val="ListParagraph"/>
              <w:numPr>
                <w:ilvl w:val="1"/>
                <w:numId w:val="58"/>
              </w:numPr>
              <w:spacing w:after="0" w:line="240" w:lineRule="auto"/>
              <w:ind w:left="426" w:hanging="516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Mengajukan ide/gagasan penyelesaian masalah gejala pemanasan global dan dampaknya bagi kehidupan serta lingkungan</w:t>
            </w:r>
          </w:p>
          <w:p w:rsidR="00F67435" w:rsidRPr="00692A52" w:rsidRDefault="00F67435" w:rsidP="00EC4B65">
            <w:pPr>
              <w:spacing w:after="0" w:line="240" w:lineRule="auto"/>
              <w:ind w:left="639" w:hanging="709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</w:tc>
        <w:tc>
          <w:tcPr>
            <w:tcW w:w="753" w:type="pct"/>
          </w:tcPr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Gejala pemanasan global:</w:t>
            </w:r>
          </w:p>
          <w:p w:rsidR="00F67435" w:rsidRPr="00692A52" w:rsidRDefault="00F67435" w:rsidP="007D6E2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Efek rumah kaca</w:t>
            </w:r>
          </w:p>
          <w:p w:rsidR="00F67435" w:rsidRPr="00692A52" w:rsidRDefault="00F67435" w:rsidP="007D6E2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174" w:hanging="142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Emisi karbon dan perubahan iklim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98" w:hanging="198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Dampak pemanasan global, antara lain (seperti mencairnya es di kutub, perubahan iklim)</w:t>
            </w:r>
          </w:p>
          <w:p w:rsidR="00F67435" w:rsidRPr="00692A52" w:rsidRDefault="00F67435" w:rsidP="00EC4B65">
            <w:pPr>
              <w:pStyle w:val="ListParagraph"/>
              <w:spacing w:after="0" w:line="240" w:lineRule="auto"/>
              <w:ind w:left="198"/>
              <w:rPr>
                <w:rFonts w:ascii="Times New Roman" w:hAnsi="Times New Roman"/>
                <w:sz w:val="20"/>
                <w:szCs w:val="20"/>
                <w:lang w:val="id-ID"/>
              </w:rPr>
            </w:pPr>
          </w:p>
          <w:p w:rsidR="00F67435" w:rsidRPr="00692A52" w:rsidRDefault="00F67435" w:rsidP="00EC4B65">
            <w:pPr>
              <w:spacing w:after="0" w:line="240" w:lineRule="auto"/>
              <w:ind w:left="174" w:hanging="17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Alternatif solusi: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98" w:hanging="198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Efisiensi penggunaan energi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98" w:hanging="198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Pencarian sumber-sumber energi alternatif seperti energi nuklir</w:t>
            </w:r>
          </w:p>
          <w:p w:rsidR="00F67435" w:rsidRPr="00692A52" w:rsidRDefault="00F67435" w:rsidP="00EC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Hasil kesepakatan dunia internasional: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98" w:hanging="198"/>
              <w:rPr>
                <w:rFonts w:ascii="Times New Roman" w:hAnsi="Times New Roman"/>
                <w:i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i/>
                <w:sz w:val="20"/>
                <w:szCs w:val="20"/>
                <w:lang w:val="id-ID"/>
              </w:rPr>
              <w:t xml:space="preserve">Intergovernmental Panel on Climate Change 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(IPCC)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98" w:hanging="198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Protokol Kyoto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198" w:hanging="198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i/>
                <w:sz w:val="20"/>
                <w:szCs w:val="20"/>
                <w:lang w:val="id-ID"/>
              </w:rPr>
              <w:t xml:space="preserve">Asia-Pacific Partnership on Clean Development and Climate 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(APPCDC)</w:t>
            </w:r>
          </w:p>
        </w:tc>
        <w:tc>
          <w:tcPr>
            <w:tcW w:w="1129" w:type="pct"/>
          </w:tcPr>
          <w:p w:rsidR="00F67435" w:rsidRPr="007D6E24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Menjelaskanpengertiangejalapemanasan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 xml:space="preserve"> global</w:t>
            </w:r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Mengamatidampakpemanasan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 global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dalamkehidupandanlingkungan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Menjelaskanefekrumahkacadanemisikarbon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4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Menjelaskankesepakataninternasionaltentangpemanasan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 global </w:t>
            </w: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untukmengurangidampakpemanasan</w:t>
            </w:r>
            <w:proofErr w:type="spellEnd"/>
            <w:r w:rsidRPr="00692A52">
              <w:rPr>
                <w:rFonts w:ascii="Times New Roman" w:hAnsi="Times New Roman"/>
                <w:sz w:val="20"/>
                <w:szCs w:val="20"/>
              </w:rPr>
              <w:t xml:space="preserve"> global</w:t>
            </w:r>
          </w:p>
          <w:p w:rsidR="00F67435" w:rsidRPr="007D6E24" w:rsidRDefault="00F67435" w:rsidP="007D6E24">
            <w:pPr>
              <w:pStyle w:val="ListParagraph"/>
              <w:numPr>
                <w:ilvl w:val="2"/>
                <w:numId w:val="55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Membuat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 xml:space="preserve"> ide/</w:t>
            </w: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gagasanpenyelesaianmasalahgejalapemanasan</w:t>
            </w:r>
            <w:proofErr w:type="spellEnd"/>
            <w:r w:rsidRPr="007D6E24">
              <w:rPr>
                <w:rFonts w:ascii="Times New Roman" w:hAnsi="Times New Roman"/>
                <w:sz w:val="20"/>
                <w:szCs w:val="20"/>
              </w:rPr>
              <w:t xml:space="preserve"> global </w:t>
            </w:r>
            <w:proofErr w:type="spellStart"/>
            <w:r w:rsidRPr="007D6E24">
              <w:rPr>
                <w:rFonts w:ascii="Times New Roman" w:hAnsi="Times New Roman"/>
                <w:sz w:val="20"/>
                <w:szCs w:val="20"/>
              </w:rPr>
              <w:t>dandampaknyabagikehidupansertalingkungan</w:t>
            </w:r>
            <w:proofErr w:type="spellEnd"/>
          </w:p>
          <w:p w:rsidR="00F67435" w:rsidRPr="00692A52" w:rsidRDefault="00F67435" w:rsidP="007D6E24">
            <w:pPr>
              <w:pStyle w:val="ListParagraph"/>
              <w:numPr>
                <w:ilvl w:val="2"/>
                <w:numId w:val="55"/>
              </w:numPr>
              <w:spacing w:after="0" w:line="240" w:lineRule="auto"/>
              <w:ind w:left="612" w:hanging="6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hAnsi="Times New Roman"/>
                <w:sz w:val="20"/>
                <w:szCs w:val="20"/>
              </w:rPr>
              <w:t>Membuatlaporandanpresentasihasilkerjakelompok</w:t>
            </w:r>
            <w:proofErr w:type="spellEnd"/>
          </w:p>
        </w:tc>
        <w:tc>
          <w:tcPr>
            <w:tcW w:w="902" w:type="pct"/>
          </w:tcPr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Mengamati tayangan melalui artikel/foto/video tentang dampak pemanasan global yang didukung dengan informasi  dari berbagai sumber, aktifitas manusia yang mengakibatkan berbagai dampak pemanasan global, efek rumah kaca, dan perubahan iklim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Mendiskusikan dan menganalisis fenomena pemanasan global, efek rumah kaca, perubahan iklim serta dampak yang diakibatkan bagi manusia,  hasil-hasil kesepakatan </w:t>
            </w:r>
            <w:r w:rsidRPr="00692A52">
              <w:rPr>
                <w:rFonts w:ascii="Times New Roman" w:hAnsi="Times New Roman"/>
                <w:i/>
                <w:sz w:val="20"/>
                <w:szCs w:val="20"/>
                <w:lang w:val="id-ID"/>
              </w:rPr>
              <w:t>Global IPCC</w:t>
            </w: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 xml:space="preserve">, Protokol Kyoto, dan APPCDC </w:t>
            </w:r>
          </w:p>
          <w:p w:rsidR="00F67435" w:rsidRPr="00692A52" w:rsidRDefault="00F67435" w:rsidP="00EC4B6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20"/>
                <w:szCs w:val="20"/>
                <w:lang w:val="id-ID"/>
              </w:rPr>
            </w:pPr>
            <w:r w:rsidRPr="00692A52">
              <w:rPr>
                <w:rFonts w:ascii="Times New Roman" w:hAnsi="Times New Roman"/>
                <w:sz w:val="20"/>
                <w:szCs w:val="20"/>
                <w:lang w:val="id-ID"/>
              </w:rPr>
              <w:t>Membuat laporan dan presentasi hasil kerja kelompok.</w:t>
            </w:r>
          </w:p>
        </w:tc>
        <w:tc>
          <w:tcPr>
            <w:tcW w:w="443" w:type="pct"/>
          </w:tcPr>
          <w:p w:rsidR="00F67435" w:rsidRPr="00692A52" w:rsidRDefault="00F67435" w:rsidP="00445B4B">
            <w:pPr>
              <w:spacing w:after="0" w:line="240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692A52">
              <w:rPr>
                <w:rFonts w:ascii="Times New Roman" w:hAnsi="Times New Roman"/>
                <w:sz w:val="20"/>
                <w:szCs w:val="20"/>
              </w:rPr>
              <w:t>12 JP</w:t>
            </w:r>
          </w:p>
        </w:tc>
        <w:tc>
          <w:tcPr>
            <w:tcW w:w="538" w:type="pct"/>
          </w:tcPr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Buku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pegangan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fisika</w:t>
            </w:r>
            <w:proofErr w:type="spellEnd"/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kelas</w:t>
            </w:r>
            <w:proofErr w:type="spellEnd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11 </w:t>
            </w: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SMA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</w:p>
          <w:p w:rsidR="00F67435" w:rsidRPr="00692A52" w:rsidRDefault="00F67435" w:rsidP="00F62555">
            <w:pPr>
              <w:pStyle w:val="BodyTextIndent"/>
              <w:numPr>
                <w:ilvl w:val="0"/>
                <w:numId w:val="34"/>
              </w:numPr>
              <w:spacing w:after="0" w:line="240" w:lineRule="auto"/>
              <w:ind w:left="342"/>
              <w:rPr>
                <w:rFonts w:ascii="Times New Roman" w:eastAsia="SymbolMT" w:hAnsi="Times New Roman"/>
                <w:sz w:val="20"/>
                <w:szCs w:val="20"/>
                <w:lang w:val="en-US"/>
              </w:rPr>
            </w:pPr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 xml:space="preserve">Internet </w:t>
            </w:r>
          </w:p>
          <w:p w:rsidR="00F67435" w:rsidRPr="00692A52" w:rsidRDefault="00F67435" w:rsidP="00F62555">
            <w:pPr>
              <w:pStyle w:val="BodyTextIndent"/>
              <w:spacing w:after="0" w:line="240" w:lineRule="auto"/>
              <w:ind w:left="0"/>
              <w:rPr>
                <w:rFonts w:ascii="Times New Roman" w:eastAsia="SymbolMT" w:hAnsi="Times New Roman"/>
                <w:sz w:val="20"/>
                <w:szCs w:val="20"/>
              </w:rPr>
            </w:pPr>
          </w:p>
        </w:tc>
        <w:tc>
          <w:tcPr>
            <w:tcW w:w="494" w:type="pct"/>
          </w:tcPr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Tulisan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Penugasan</w:t>
            </w:r>
            <w:proofErr w:type="spellEnd"/>
          </w:p>
          <w:p w:rsidR="00F67435" w:rsidRPr="00692A52" w:rsidRDefault="00F67435" w:rsidP="007D6E24">
            <w:pPr>
              <w:pStyle w:val="BodyTextIndent"/>
              <w:numPr>
                <w:ilvl w:val="0"/>
                <w:numId w:val="33"/>
              </w:numPr>
              <w:spacing w:after="0" w:line="240" w:lineRule="auto"/>
              <w:ind w:left="317" w:hanging="284"/>
              <w:rPr>
                <w:rFonts w:ascii="Times New Roman" w:eastAsia="SymbolMT" w:hAnsi="Times New Roman"/>
                <w:sz w:val="20"/>
                <w:szCs w:val="20"/>
              </w:rPr>
            </w:pPr>
            <w:proofErr w:type="spellStart"/>
            <w:r w:rsidRPr="00692A52">
              <w:rPr>
                <w:rFonts w:ascii="Times New Roman" w:eastAsia="SymbolMT" w:hAnsi="Times New Roman"/>
                <w:sz w:val="20"/>
                <w:szCs w:val="20"/>
                <w:lang w:val="en-US"/>
              </w:rPr>
              <w:t>Portofolio</w:t>
            </w:r>
            <w:proofErr w:type="spellEnd"/>
          </w:p>
        </w:tc>
      </w:tr>
    </w:tbl>
    <w:p w:rsidR="00E83F9D" w:rsidRDefault="00E83F9D" w:rsidP="00E83F9D">
      <w:pPr>
        <w:pStyle w:val="Heading3"/>
        <w:spacing w:line="240" w:lineRule="auto"/>
        <w:ind w:firstLine="426"/>
        <w:rPr>
          <w:rFonts w:ascii="Bookman Old Style" w:hAnsi="Bookman Old Style"/>
          <w:b w:val="0"/>
          <w:color w:val="auto"/>
          <w:sz w:val="24"/>
          <w:szCs w:val="24"/>
          <w:lang w:val="id-ID"/>
        </w:rPr>
      </w:pPr>
    </w:p>
    <w:p w:rsidR="000B42C0" w:rsidRDefault="000B42C0"/>
    <w:sectPr w:rsidR="000B42C0" w:rsidSect="00EC4B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7C23"/>
    <w:multiLevelType w:val="multilevel"/>
    <w:tmpl w:val="ADC6FB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4FE32F4"/>
    <w:multiLevelType w:val="hybridMultilevel"/>
    <w:tmpl w:val="CE6EC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076A2C"/>
    <w:multiLevelType w:val="multilevel"/>
    <w:tmpl w:val="ADC6FB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06E35AE3"/>
    <w:multiLevelType w:val="multilevel"/>
    <w:tmpl w:val="022C9C76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12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4">
    <w:nsid w:val="08777A94"/>
    <w:multiLevelType w:val="multilevel"/>
    <w:tmpl w:val="B40CC8AA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5">
    <w:nsid w:val="091A6308"/>
    <w:multiLevelType w:val="hybridMultilevel"/>
    <w:tmpl w:val="0EF415DA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09EC46B8"/>
    <w:multiLevelType w:val="multilevel"/>
    <w:tmpl w:val="ACA4C33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7">
    <w:nsid w:val="0B643F52"/>
    <w:multiLevelType w:val="multilevel"/>
    <w:tmpl w:val="B5AE4B9A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68" w:hanging="1440"/>
      </w:pPr>
      <w:rPr>
        <w:rFonts w:hint="default"/>
      </w:rPr>
    </w:lvl>
  </w:abstractNum>
  <w:abstractNum w:abstractNumId="8">
    <w:nsid w:val="0C891BE2"/>
    <w:multiLevelType w:val="hybridMultilevel"/>
    <w:tmpl w:val="B2BAFDAC"/>
    <w:lvl w:ilvl="0" w:tplc="04090001">
      <w:start w:val="1"/>
      <w:numFmt w:val="bullet"/>
      <w:lvlText w:val=""/>
      <w:lvlJc w:val="left"/>
      <w:pPr>
        <w:ind w:left="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9">
    <w:nsid w:val="0D6B74E8"/>
    <w:multiLevelType w:val="hybridMultilevel"/>
    <w:tmpl w:val="8DDCB0B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9C44AA"/>
    <w:multiLevelType w:val="hybridMultilevel"/>
    <w:tmpl w:val="D81892CE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0E7B3E79"/>
    <w:multiLevelType w:val="multilevel"/>
    <w:tmpl w:val="ACA4C33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12">
    <w:nsid w:val="1265702F"/>
    <w:multiLevelType w:val="hybridMultilevel"/>
    <w:tmpl w:val="340C2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3A96C63"/>
    <w:multiLevelType w:val="hybridMultilevel"/>
    <w:tmpl w:val="CC7A2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F51CA5"/>
    <w:multiLevelType w:val="hybridMultilevel"/>
    <w:tmpl w:val="4B56B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75C4D0E"/>
    <w:multiLevelType w:val="hybridMultilevel"/>
    <w:tmpl w:val="C62C3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77A5526"/>
    <w:multiLevelType w:val="hybridMultilevel"/>
    <w:tmpl w:val="9C4A4FC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95A5014"/>
    <w:multiLevelType w:val="hybridMultilevel"/>
    <w:tmpl w:val="980EB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CC970D1"/>
    <w:multiLevelType w:val="multilevel"/>
    <w:tmpl w:val="A880D8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1E500A0C"/>
    <w:multiLevelType w:val="hybridMultilevel"/>
    <w:tmpl w:val="211CA872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1F454208"/>
    <w:multiLevelType w:val="multilevel"/>
    <w:tmpl w:val="ACA4C33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21">
    <w:nsid w:val="20367599"/>
    <w:multiLevelType w:val="hybridMultilevel"/>
    <w:tmpl w:val="8C1C77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327FD6"/>
    <w:multiLevelType w:val="hybridMultilevel"/>
    <w:tmpl w:val="54721C1E"/>
    <w:lvl w:ilvl="0" w:tplc="28D252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42677A4"/>
    <w:multiLevelType w:val="hybridMultilevel"/>
    <w:tmpl w:val="234437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60E283B"/>
    <w:multiLevelType w:val="hybridMultilevel"/>
    <w:tmpl w:val="154EAC30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25">
    <w:nsid w:val="26413F38"/>
    <w:multiLevelType w:val="hybridMultilevel"/>
    <w:tmpl w:val="FDDC9190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29C2346D"/>
    <w:multiLevelType w:val="multilevel"/>
    <w:tmpl w:val="E90AB9F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7">
    <w:nsid w:val="2CC3609F"/>
    <w:multiLevelType w:val="hybridMultilevel"/>
    <w:tmpl w:val="1C16C76A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2F324580"/>
    <w:multiLevelType w:val="multilevel"/>
    <w:tmpl w:val="17461AF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29">
    <w:nsid w:val="30684310"/>
    <w:multiLevelType w:val="multilevel"/>
    <w:tmpl w:val="ADC6FB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0">
    <w:nsid w:val="322D19AE"/>
    <w:multiLevelType w:val="multilevel"/>
    <w:tmpl w:val="975E59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35694242"/>
    <w:multiLevelType w:val="multilevel"/>
    <w:tmpl w:val="ACA4C33E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32">
    <w:nsid w:val="38D91B20"/>
    <w:multiLevelType w:val="multilevel"/>
    <w:tmpl w:val="ACA4C33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33">
    <w:nsid w:val="3D035D14"/>
    <w:multiLevelType w:val="multilevel"/>
    <w:tmpl w:val="2FFAE664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68" w:hanging="1440"/>
      </w:pPr>
      <w:rPr>
        <w:rFonts w:hint="default"/>
      </w:rPr>
    </w:lvl>
  </w:abstractNum>
  <w:abstractNum w:abstractNumId="34">
    <w:nsid w:val="3ECF5BD5"/>
    <w:multiLevelType w:val="hybridMultilevel"/>
    <w:tmpl w:val="9CBAF7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41924C6F"/>
    <w:multiLevelType w:val="hybridMultilevel"/>
    <w:tmpl w:val="1FC41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46957C50"/>
    <w:multiLevelType w:val="multilevel"/>
    <w:tmpl w:val="941430E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>
    <w:nsid w:val="485D601A"/>
    <w:multiLevelType w:val="hybridMultilevel"/>
    <w:tmpl w:val="1DEAD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4CBF6E06"/>
    <w:multiLevelType w:val="multilevel"/>
    <w:tmpl w:val="ACA4C33E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39">
    <w:nsid w:val="4CEA74E1"/>
    <w:multiLevelType w:val="hybridMultilevel"/>
    <w:tmpl w:val="61128AD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E1D705D"/>
    <w:multiLevelType w:val="multilevel"/>
    <w:tmpl w:val="D6A05D72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41">
    <w:nsid w:val="4E7813F6"/>
    <w:multiLevelType w:val="hybridMultilevel"/>
    <w:tmpl w:val="F0F45DB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05B784B"/>
    <w:multiLevelType w:val="hybridMultilevel"/>
    <w:tmpl w:val="3E9447DA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>
    <w:nsid w:val="50DA1310"/>
    <w:multiLevelType w:val="multilevel"/>
    <w:tmpl w:val="F052181C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12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44">
    <w:nsid w:val="52E01661"/>
    <w:multiLevelType w:val="hybridMultilevel"/>
    <w:tmpl w:val="6DD86A64"/>
    <w:lvl w:ilvl="0" w:tplc="0421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1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1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1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558F1601"/>
    <w:multiLevelType w:val="hybridMultilevel"/>
    <w:tmpl w:val="C206140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DB7114E"/>
    <w:multiLevelType w:val="multilevel"/>
    <w:tmpl w:val="0B38B1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61ED1318"/>
    <w:multiLevelType w:val="hybridMultilevel"/>
    <w:tmpl w:val="35AC716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>
    <w:nsid w:val="640C5CA6"/>
    <w:multiLevelType w:val="hybridMultilevel"/>
    <w:tmpl w:val="2A625264"/>
    <w:lvl w:ilvl="0" w:tplc="AC34D1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8C63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2BACA0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EC74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8007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9DEA17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D297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20C66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DAEFA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6471020E"/>
    <w:multiLevelType w:val="hybridMultilevel"/>
    <w:tmpl w:val="063EDD40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>
    <w:nsid w:val="64F96C9C"/>
    <w:multiLevelType w:val="multilevel"/>
    <w:tmpl w:val="D6A05D72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51">
    <w:nsid w:val="69E662E9"/>
    <w:multiLevelType w:val="multilevel"/>
    <w:tmpl w:val="A20413D0"/>
    <w:lvl w:ilvl="0">
      <w:start w:val="4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65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52">
    <w:nsid w:val="6B3B771C"/>
    <w:multiLevelType w:val="multilevel"/>
    <w:tmpl w:val="ACA4C33E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56" w:hanging="1440"/>
      </w:pPr>
      <w:rPr>
        <w:rFonts w:hint="default"/>
      </w:rPr>
    </w:lvl>
  </w:abstractNum>
  <w:abstractNum w:abstractNumId="53">
    <w:nsid w:val="706E0CF2"/>
    <w:multiLevelType w:val="hybridMultilevel"/>
    <w:tmpl w:val="B82E6FC0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7213005C"/>
    <w:multiLevelType w:val="hybridMultilevel"/>
    <w:tmpl w:val="11568326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5">
    <w:nsid w:val="72242BD3"/>
    <w:multiLevelType w:val="multilevel"/>
    <w:tmpl w:val="D382C6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56">
    <w:nsid w:val="76DC1A78"/>
    <w:multiLevelType w:val="multilevel"/>
    <w:tmpl w:val="2C4E095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440"/>
      </w:pPr>
      <w:rPr>
        <w:rFonts w:hint="default"/>
      </w:rPr>
    </w:lvl>
  </w:abstractNum>
  <w:abstractNum w:abstractNumId="57">
    <w:nsid w:val="7D56129E"/>
    <w:multiLevelType w:val="multilevel"/>
    <w:tmpl w:val="CF6E29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8"/>
  </w:num>
  <w:num w:numId="2">
    <w:abstractNumId w:val="24"/>
  </w:num>
  <w:num w:numId="3">
    <w:abstractNumId w:val="8"/>
  </w:num>
  <w:num w:numId="4">
    <w:abstractNumId w:val="17"/>
  </w:num>
  <w:num w:numId="5">
    <w:abstractNumId w:val="23"/>
  </w:num>
  <w:num w:numId="6">
    <w:abstractNumId w:val="47"/>
  </w:num>
  <w:num w:numId="7">
    <w:abstractNumId w:val="12"/>
  </w:num>
  <w:num w:numId="8">
    <w:abstractNumId w:val="14"/>
  </w:num>
  <w:num w:numId="9">
    <w:abstractNumId w:val="34"/>
  </w:num>
  <w:num w:numId="10">
    <w:abstractNumId w:val="29"/>
  </w:num>
  <w:num w:numId="11">
    <w:abstractNumId w:val="2"/>
  </w:num>
  <w:num w:numId="12">
    <w:abstractNumId w:val="0"/>
  </w:num>
  <w:num w:numId="13">
    <w:abstractNumId w:val="53"/>
  </w:num>
  <w:num w:numId="14">
    <w:abstractNumId w:val="44"/>
  </w:num>
  <w:num w:numId="15">
    <w:abstractNumId w:val="15"/>
  </w:num>
  <w:num w:numId="16">
    <w:abstractNumId w:val="55"/>
  </w:num>
  <w:num w:numId="17">
    <w:abstractNumId w:val="35"/>
  </w:num>
  <w:num w:numId="18">
    <w:abstractNumId w:val="1"/>
  </w:num>
  <w:num w:numId="19">
    <w:abstractNumId w:val="37"/>
  </w:num>
  <w:num w:numId="20">
    <w:abstractNumId w:val="5"/>
  </w:num>
  <w:num w:numId="21">
    <w:abstractNumId w:val="27"/>
  </w:num>
  <w:num w:numId="22">
    <w:abstractNumId w:val="25"/>
  </w:num>
  <w:num w:numId="23">
    <w:abstractNumId w:val="49"/>
  </w:num>
  <w:num w:numId="24">
    <w:abstractNumId w:val="10"/>
  </w:num>
  <w:num w:numId="25">
    <w:abstractNumId w:val="54"/>
  </w:num>
  <w:num w:numId="26">
    <w:abstractNumId w:val="19"/>
  </w:num>
  <w:num w:numId="27">
    <w:abstractNumId w:val="42"/>
  </w:num>
  <w:num w:numId="28">
    <w:abstractNumId w:val="16"/>
  </w:num>
  <w:num w:numId="29">
    <w:abstractNumId w:val="45"/>
  </w:num>
  <w:num w:numId="30">
    <w:abstractNumId w:val="21"/>
  </w:num>
  <w:num w:numId="31">
    <w:abstractNumId w:val="41"/>
  </w:num>
  <w:num w:numId="32">
    <w:abstractNumId w:val="9"/>
  </w:num>
  <w:num w:numId="33">
    <w:abstractNumId w:val="39"/>
  </w:num>
  <w:num w:numId="34">
    <w:abstractNumId w:val="13"/>
  </w:num>
  <w:num w:numId="35">
    <w:abstractNumId w:val="7"/>
  </w:num>
  <w:num w:numId="36">
    <w:abstractNumId w:val="50"/>
  </w:num>
  <w:num w:numId="37">
    <w:abstractNumId w:val="40"/>
  </w:num>
  <w:num w:numId="38">
    <w:abstractNumId w:val="56"/>
  </w:num>
  <w:num w:numId="39">
    <w:abstractNumId w:val="28"/>
  </w:num>
  <w:num w:numId="40">
    <w:abstractNumId w:val="33"/>
  </w:num>
  <w:num w:numId="41">
    <w:abstractNumId w:val="11"/>
  </w:num>
  <w:num w:numId="42">
    <w:abstractNumId w:val="52"/>
  </w:num>
  <w:num w:numId="43">
    <w:abstractNumId w:val="20"/>
  </w:num>
  <w:num w:numId="44">
    <w:abstractNumId w:val="38"/>
  </w:num>
  <w:num w:numId="45">
    <w:abstractNumId w:val="6"/>
  </w:num>
  <w:num w:numId="46">
    <w:abstractNumId w:val="31"/>
  </w:num>
  <w:num w:numId="47">
    <w:abstractNumId w:val="32"/>
  </w:num>
  <w:num w:numId="48">
    <w:abstractNumId w:val="36"/>
  </w:num>
  <w:num w:numId="49">
    <w:abstractNumId w:val="46"/>
  </w:num>
  <w:num w:numId="50">
    <w:abstractNumId w:val="57"/>
  </w:num>
  <w:num w:numId="51">
    <w:abstractNumId w:val="26"/>
  </w:num>
  <w:num w:numId="52">
    <w:abstractNumId w:val="4"/>
  </w:num>
  <w:num w:numId="53">
    <w:abstractNumId w:val="43"/>
  </w:num>
  <w:num w:numId="54">
    <w:abstractNumId w:val="3"/>
  </w:num>
  <w:num w:numId="55">
    <w:abstractNumId w:val="51"/>
  </w:num>
  <w:num w:numId="56">
    <w:abstractNumId w:val="22"/>
  </w:num>
  <w:num w:numId="57">
    <w:abstractNumId w:val="30"/>
  </w:num>
  <w:num w:numId="58">
    <w:abstractNumId w:val="1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3F9D"/>
    <w:rsid w:val="000B42C0"/>
    <w:rsid w:val="001458FA"/>
    <w:rsid w:val="001A0FDD"/>
    <w:rsid w:val="001D2912"/>
    <w:rsid w:val="001F1469"/>
    <w:rsid w:val="00254517"/>
    <w:rsid w:val="002D5AC9"/>
    <w:rsid w:val="00445B4B"/>
    <w:rsid w:val="0048199A"/>
    <w:rsid w:val="004F3A52"/>
    <w:rsid w:val="00520EF5"/>
    <w:rsid w:val="00562B7E"/>
    <w:rsid w:val="006123E1"/>
    <w:rsid w:val="00692A52"/>
    <w:rsid w:val="006B5896"/>
    <w:rsid w:val="006D2E49"/>
    <w:rsid w:val="00720886"/>
    <w:rsid w:val="007941F1"/>
    <w:rsid w:val="007D0CCD"/>
    <w:rsid w:val="007D6E24"/>
    <w:rsid w:val="00932036"/>
    <w:rsid w:val="00983BD6"/>
    <w:rsid w:val="009A2590"/>
    <w:rsid w:val="009E00D5"/>
    <w:rsid w:val="009F6DCB"/>
    <w:rsid w:val="00A9078C"/>
    <w:rsid w:val="00AA5073"/>
    <w:rsid w:val="00AE784F"/>
    <w:rsid w:val="00B05299"/>
    <w:rsid w:val="00C30F94"/>
    <w:rsid w:val="00CD5C70"/>
    <w:rsid w:val="00D0280D"/>
    <w:rsid w:val="00E45174"/>
    <w:rsid w:val="00E83F9D"/>
    <w:rsid w:val="00EC4B65"/>
    <w:rsid w:val="00ED0CDD"/>
    <w:rsid w:val="00F67435"/>
    <w:rsid w:val="00FA1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9D"/>
    <w:pPr>
      <w:spacing w:after="200" w:line="276" w:lineRule="auto"/>
    </w:pPr>
    <w:rPr>
      <w:rFonts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3F9D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83F9D"/>
    <w:rPr>
      <w:rFonts w:asciiTheme="majorHAnsi" w:eastAsiaTheme="majorEastAsia" w:hAnsiTheme="majorHAnsi" w:cs="Times New Roman"/>
      <w:b/>
      <w:bCs/>
      <w:color w:val="4F81BD" w:themeColor="accent1"/>
    </w:r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E83F9D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E83F9D"/>
    <w:rPr>
      <w:rFonts w:eastAsia="Times New Roman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E83F9D"/>
    <w:pPr>
      <w:spacing w:after="120"/>
      <w:ind w:left="360"/>
    </w:pPr>
    <w:rPr>
      <w:rFonts w:ascii="Calibri" w:eastAsiaTheme="minorEastAsia" w:hAnsi="Calibri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3F9D"/>
    <w:rPr>
      <w:rFonts w:ascii="Calibri" w:eastAsiaTheme="minorEastAsia" w:hAnsi="Calibri" w:cs="Times New Roman"/>
      <w:lang w:val="id-ID"/>
    </w:rPr>
  </w:style>
  <w:style w:type="table" w:styleId="TableGrid">
    <w:name w:val="Table Grid"/>
    <w:basedOn w:val="TableNormal"/>
    <w:uiPriority w:val="59"/>
    <w:rsid w:val="00F67435"/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6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PT. Saripati Pendidikan Indonesia</Company>
  <LinksUpToDate>false</LinksUpToDate>
  <CharactersWithSpaces>8948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Saripati Pendidikan</dc:title>
  <dc:subject>Saripati pendidikan</dc:subject>
  <dc:creator>SARIPATI PENDIDIKAN</dc:creator>
  <cp:keywords>SARIPATI PENDIDIKAN</cp:keywords>
  <dc:description/>
  <dcterms:created xsi:type="dcterms:W3CDTF">2016-08-19T01:42:00Z</dcterms:created>
  <dcterms:modified xsi:type="dcterms:W3CDTF">2017-09-07T13:49:00Z</dcterms:modified>
</cp:coreProperties>
</file>